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C173" w14:textId="5FDB9AFF" w:rsidR="00346B9A" w:rsidRDefault="00346B9A">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06D622EC" wp14:editId="4F841510">
                <wp:simplePos x="0" y="0"/>
                <wp:positionH relativeFrom="column">
                  <wp:posOffset>86857</wp:posOffset>
                </wp:positionH>
                <wp:positionV relativeFrom="paragraph">
                  <wp:posOffset>33048</wp:posOffset>
                </wp:positionV>
                <wp:extent cx="5662778" cy="486964"/>
                <wp:effectExtent l="0" t="0" r="14605" b="27940"/>
                <wp:wrapNone/>
                <wp:docPr id="1595982405" name="四角形: 角を丸くする 1"/>
                <wp:cNvGraphicFramePr/>
                <a:graphic xmlns:a="http://schemas.openxmlformats.org/drawingml/2006/main">
                  <a:graphicData uri="http://schemas.microsoft.com/office/word/2010/wordprocessingShape">
                    <wps:wsp>
                      <wps:cNvSpPr/>
                      <wps:spPr>
                        <a:xfrm>
                          <a:off x="0" y="0"/>
                          <a:ext cx="5662778" cy="48696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CE22E" w14:textId="77777777" w:rsidR="00346B9A" w:rsidRPr="00346B9A" w:rsidRDefault="00346B9A" w:rsidP="00346B9A">
                            <w:pPr>
                              <w:rPr>
                                <w:rFonts w:ascii="ＭＳ ゴシック" w:eastAsia="ＭＳ ゴシック" w:hAnsi="ＭＳ ゴシック"/>
                                <w:sz w:val="32"/>
                                <w:szCs w:val="32"/>
                              </w:rPr>
                            </w:pPr>
                            <w:r w:rsidRPr="00346B9A">
                              <w:rPr>
                                <w:rFonts w:ascii="ＭＳ ゴシック" w:eastAsia="ＭＳ ゴシック" w:hAnsi="ＭＳ ゴシック" w:hint="eastAsia"/>
                                <w:sz w:val="32"/>
                                <w:szCs w:val="32"/>
                              </w:rPr>
                              <w:t>令和８年度　西和賀町観光魅力向上事業補助金募集要項</w:t>
                            </w:r>
                          </w:p>
                          <w:p w14:paraId="05938A78" w14:textId="77777777" w:rsidR="00346B9A" w:rsidRDefault="00346B9A" w:rsidP="00346B9A">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D622EC" id="四角形: 角を丸くする 1" o:spid="_x0000_s1026" style="position:absolute;left:0;text-align:left;margin-left:6.85pt;margin-top:2.6pt;width:445.9pt;height:3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" fillcolor="white [3201]" strokecolor="black [3213]" strokeweight="1pt">
                <v:stroke joinstyle="miter"/>
                <v:textbox inset=",0,,0">
                  <w:txbxContent>
                    <w:p w14:paraId="7CFCE22E" w14:textId="77777777" w:rsidR="00346B9A" w:rsidRPr="00346B9A" w:rsidRDefault="00346B9A" w:rsidP="00346B9A">
                      <w:pPr>
                        <w:rPr>
                          <w:rFonts w:ascii="ＭＳ ゴシック" w:eastAsia="ＭＳ ゴシック" w:hAnsi="ＭＳ ゴシック"/>
                          <w:sz w:val="32"/>
                          <w:szCs w:val="32"/>
                        </w:rPr>
                      </w:pPr>
                      <w:r w:rsidRPr="00346B9A">
                        <w:rPr>
                          <w:rFonts w:ascii="ＭＳ ゴシック" w:eastAsia="ＭＳ ゴシック" w:hAnsi="ＭＳ ゴシック" w:hint="eastAsia"/>
                          <w:sz w:val="32"/>
                          <w:szCs w:val="32"/>
                        </w:rPr>
                        <w:t>令和８年度　西和賀町観光魅力向上事業補助金募集要項</w:t>
                      </w:r>
                    </w:p>
                    <w:p w14:paraId="05938A78" w14:textId="77777777" w:rsidR="00346B9A" w:rsidRDefault="00346B9A" w:rsidP="00346B9A">
                      <w:pPr>
                        <w:jc w:val="center"/>
                      </w:pPr>
                    </w:p>
                  </w:txbxContent>
                </v:textbox>
              </v:roundrect>
            </w:pict>
          </mc:Fallback>
        </mc:AlternateContent>
      </w:r>
    </w:p>
    <w:p w14:paraId="68877AB8" w14:textId="77777777" w:rsidR="00346B9A" w:rsidRDefault="00346B9A">
      <w:pPr>
        <w:rPr>
          <w:rFonts w:ascii="ＭＳ 明朝" w:hAnsi="ＭＳ 明朝"/>
        </w:rPr>
      </w:pPr>
    </w:p>
    <w:p w14:paraId="1726A78D" w14:textId="77777777" w:rsidR="00346B9A" w:rsidRDefault="00346B9A">
      <w:pPr>
        <w:rPr>
          <w:rFonts w:ascii="ＭＳ 明朝" w:hAnsi="ＭＳ 明朝"/>
        </w:rPr>
      </w:pPr>
    </w:p>
    <w:p w14:paraId="641F581F" w14:textId="1928E5E6" w:rsidR="00846522" w:rsidRDefault="00346B9A" w:rsidP="00846522">
      <w:pPr>
        <w:rPr>
          <w:rFonts w:ascii="ＭＳ 明朝" w:hAnsi="ＭＳ 明朝"/>
        </w:rPr>
      </w:pPr>
      <w:r>
        <w:rPr>
          <w:rFonts w:hint="eastAsia"/>
        </w:rPr>
        <w:t xml:space="preserve">　</w:t>
      </w:r>
      <w:r w:rsidR="00846522">
        <w:rPr>
          <w:rFonts w:hint="eastAsia"/>
        </w:rPr>
        <w:t>西和賀町観光協会では、</w:t>
      </w:r>
      <w:r w:rsidR="00846522">
        <w:rPr>
          <w:rFonts w:ascii="ＭＳ 明朝" w:hAnsi="ＭＳ 明朝" w:hint="eastAsia"/>
        </w:rPr>
        <w:t>西和賀町における魅力ある観光コンテンツの新規造成や既存事業の高付加価値化に取り組む町内事業者を支援することを目的に補助金を交付します。</w:t>
      </w:r>
    </w:p>
    <w:p w14:paraId="059735F2" w14:textId="44DCAB27" w:rsidR="00846522" w:rsidRDefault="00346B9A" w:rsidP="00846522">
      <w:r>
        <w:rPr>
          <w:rFonts w:hint="eastAsia"/>
        </w:rPr>
        <w:t xml:space="preserve">　</w:t>
      </w:r>
      <w:r w:rsidR="00846522">
        <w:rPr>
          <w:rFonts w:hint="eastAsia"/>
        </w:rPr>
        <w:t>本補助金の交付を希望される方は、交付要綱をご確認の</w:t>
      </w:r>
      <w:r w:rsidR="00D43438">
        <w:rPr>
          <w:rFonts w:hint="eastAsia"/>
        </w:rPr>
        <w:t>上申請</w:t>
      </w:r>
      <w:r w:rsidR="00846522">
        <w:rPr>
          <w:rFonts w:hint="eastAsia"/>
        </w:rPr>
        <w:t>ください。</w:t>
      </w:r>
    </w:p>
    <w:p w14:paraId="14FD3ED6" w14:textId="544B4669" w:rsidR="00846522" w:rsidRPr="00346B9A" w:rsidRDefault="00846522" w:rsidP="00846522">
      <w:pPr>
        <w:rPr>
          <w:rFonts w:ascii="ＭＳ ゴシック" w:eastAsia="ＭＳ ゴシック" w:hAnsi="ＭＳ ゴシック"/>
          <w:color w:val="FFFFFF" w:themeColor="background1"/>
          <w:shd w:val="clear" w:color="auto" w:fill="595959" w:themeFill="text1" w:themeFillTint="A6"/>
        </w:rPr>
      </w:pPr>
      <w:r w:rsidRPr="00346B9A">
        <w:rPr>
          <w:rFonts w:ascii="ＭＳ ゴシック" w:eastAsia="ＭＳ ゴシック" w:hAnsi="ＭＳ ゴシック" w:hint="eastAsia"/>
          <w:color w:val="FFFFFF" w:themeColor="background1"/>
          <w:shd w:val="clear" w:color="auto" w:fill="000000" w:themeFill="text1"/>
        </w:rPr>
        <w:t>１ 補助対象者</w:t>
      </w:r>
      <w:r w:rsidR="00346B9A" w:rsidRPr="00346B9A">
        <w:rPr>
          <w:rFonts w:ascii="ＭＳ ゴシック" w:eastAsia="ＭＳ ゴシック" w:hAnsi="ＭＳ ゴシック" w:hint="eastAsia"/>
          <w:color w:val="FFFFFF" w:themeColor="background1"/>
          <w:shd w:val="clear" w:color="auto" w:fill="000000" w:themeFill="text1"/>
        </w:rPr>
        <w:t xml:space="preserve">　　　　　　　　　　　　　　　　　　　　　　　　　　　　　　　　　　　</w:t>
      </w:r>
    </w:p>
    <w:p w14:paraId="5A1D6CAF" w14:textId="30EF0D12" w:rsidR="00846522" w:rsidRDefault="00DD6E32" w:rsidP="00846522">
      <w:pPr>
        <w:rPr>
          <w:rFonts w:ascii="ＭＳ 明朝" w:hAnsi="ＭＳ 明朝"/>
        </w:rPr>
      </w:pPr>
      <w:r>
        <w:rPr>
          <w:rFonts w:ascii="ＭＳ 明朝" w:hAnsi="ＭＳ 明朝" w:hint="eastAsia"/>
        </w:rPr>
        <w:t xml:space="preserve">　</w:t>
      </w:r>
      <w:r w:rsidR="00346B9A">
        <w:rPr>
          <w:rFonts w:ascii="ＭＳ 明朝" w:hAnsi="ＭＳ 明朝" w:hint="eastAsia"/>
        </w:rPr>
        <w:t xml:space="preserve">　</w:t>
      </w:r>
      <w:r w:rsidR="00846522">
        <w:rPr>
          <w:rFonts w:ascii="ＭＳ 明朝" w:hAnsi="ＭＳ 明朝" w:hint="eastAsia"/>
        </w:rPr>
        <w:t>町内に事業所等を有する法人、団体、個人とします。</w:t>
      </w:r>
    </w:p>
    <w:p w14:paraId="7D47EE12" w14:textId="036C4C41" w:rsidR="00846522" w:rsidRPr="00346B9A" w:rsidRDefault="00846522" w:rsidP="00846522">
      <w:pPr>
        <w:rPr>
          <w:rFonts w:ascii="ＭＳ ゴシック" w:eastAsia="ＭＳ ゴシック" w:hAnsi="ＭＳ ゴシック"/>
          <w:color w:val="FFFFFF" w:themeColor="background1"/>
          <w:shd w:val="clear" w:color="auto" w:fill="000000" w:themeFill="text1"/>
        </w:rPr>
      </w:pPr>
      <w:r w:rsidRPr="00346B9A">
        <w:rPr>
          <w:rFonts w:ascii="ＭＳ ゴシック" w:eastAsia="ＭＳ ゴシック" w:hAnsi="ＭＳ ゴシック" w:hint="eastAsia"/>
          <w:color w:val="FFFFFF" w:themeColor="background1"/>
          <w:shd w:val="clear" w:color="auto" w:fill="000000" w:themeFill="text1"/>
        </w:rPr>
        <w:t>２ 補助対象事業</w:t>
      </w:r>
      <w:r w:rsidR="00D43438">
        <w:rPr>
          <w:rFonts w:ascii="ＭＳ ゴシック" w:eastAsia="ＭＳ ゴシック" w:hAnsi="ＭＳ ゴシック" w:hint="eastAsia"/>
          <w:color w:val="FFFFFF" w:themeColor="background1"/>
          <w:shd w:val="clear" w:color="auto" w:fill="000000" w:themeFill="text1"/>
        </w:rPr>
        <w:t xml:space="preserve">　　　　　　　　　　　　　　　　　　　　　　　　　　　　　　　　　　　　</w:t>
      </w:r>
    </w:p>
    <w:p w14:paraId="2C0BE366" w14:textId="798714A1" w:rsidR="00846522" w:rsidRDefault="00D43438" w:rsidP="00846522">
      <w:pPr>
        <w:ind w:left="297" w:hangingChars="135" w:hanging="297"/>
      </w:pPr>
      <w:r>
        <w:rPr>
          <w:rFonts w:hint="eastAsia"/>
        </w:rPr>
        <w:t xml:space="preserve">　　</w:t>
      </w:r>
      <w:r w:rsidR="00846522">
        <w:rPr>
          <w:rFonts w:hint="eastAsia"/>
        </w:rPr>
        <w:t>西和賀町における有形・無形の地域資源を活用した体験・滞在型プログラムやツアー等を造成するもので、地域外からの誘客や交流・関係人口の拡大に資するとともに、将来的な継続が見込まれる事業とします。</w:t>
      </w:r>
    </w:p>
    <w:p w14:paraId="642B4BDE" w14:textId="756A517F" w:rsidR="00846522" w:rsidRPr="00346B9A" w:rsidRDefault="00D43438" w:rsidP="00846522">
      <w:pPr>
        <w:autoSpaceDE w:val="0"/>
        <w:autoSpaceDN w:val="0"/>
        <w:adjustRightInd w:val="0"/>
        <w:jc w:val="left"/>
        <w:rPr>
          <w:rFonts w:ascii="ＭＳ ゴシック" w:eastAsia="ＭＳ ゴシック" w:hAnsi="ＭＳ ゴシック"/>
          <w:color w:val="FFFFFF" w:themeColor="background1"/>
          <w:shd w:val="clear" w:color="auto" w:fill="000000" w:themeFill="text1"/>
        </w:rPr>
      </w:pPr>
      <w:r>
        <w:rPr>
          <w:rFonts w:ascii="ＭＳ ゴシック" w:eastAsia="ＭＳ ゴシック" w:hAnsi="ＭＳ ゴシック" w:hint="eastAsia"/>
          <w:color w:val="FFFFFF" w:themeColor="background1"/>
          <w:shd w:val="clear" w:color="auto" w:fill="000000" w:themeFill="text1"/>
        </w:rPr>
        <w:t>３</w:t>
      </w:r>
      <w:r w:rsidR="00846522" w:rsidRPr="00346B9A">
        <w:rPr>
          <w:rFonts w:ascii="ＭＳ ゴシック" w:eastAsia="ＭＳ ゴシック" w:hAnsi="ＭＳ ゴシック"/>
          <w:color w:val="FFFFFF" w:themeColor="background1"/>
          <w:shd w:val="clear" w:color="auto" w:fill="000000" w:themeFill="text1"/>
        </w:rPr>
        <w:t xml:space="preserve"> </w:t>
      </w:r>
      <w:r w:rsidR="00846522" w:rsidRPr="00346B9A">
        <w:rPr>
          <w:rFonts w:ascii="ＭＳ ゴシック" w:eastAsia="ＭＳ ゴシック" w:hAnsi="ＭＳ ゴシック" w:hint="eastAsia"/>
          <w:color w:val="FFFFFF" w:themeColor="background1"/>
          <w:shd w:val="clear" w:color="auto" w:fill="000000" w:themeFill="text1"/>
        </w:rPr>
        <w:t>補助対象経費</w:t>
      </w:r>
      <w:r>
        <w:rPr>
          <w:rFonts w:ascii="ＭＳ ゴシック" w:eastAsia="ＭＳ ゴシック" w:hAnsi="ＭＳ ゴシック" w:hint="eastAsia"/>
          <w:color w:val="FFFFFF" w:themeColor="background1"/>
          <w:shd w:val="clear" w:color="auto" w:fill="000000" w:themeFill="text1"/>
        </w:rPr>
        <w:t xml:space="preserve">　　　　　　　　　　　　　　　　　　　　　　　　　　　　　　　　　　　　</w:t>
      </w:r>
    </w:p>
    <w:p w14:paraId="3E2C97A3" w14:textId="55A7D895" w:rsidR="00846522" w:rsidRDefault="00D43438" w:rsidP="00846522">
      <w:pPr>
        <w:wordWrap w:val="0"/>
        <w:rPr>
          <w:rFonts w:ascii="ＭＳ 明朝" w:hAnsi="ＭＳ 明朝"/>
        </w:rPr>
      </w:pPr>
      <w:r>
        <w:rPr>
          <w:rFonts w:ascii="ＭＳ 明朝" w:hAnsi="ＭＳ 明朝" w:hint="eastAsia"/>
        </w:rPr>
        <w:t xml:space="preserve">　(1) </w:t>
      </w:r>
      <w:r w:rsidR="00846522">
        <w:rPr>
          <w:rFonts w:ascii="ＭＳ 明朝" w:hAnsi="ＭＳ 明朝" w:hint="eastAsia"/>
        </w:rPr>
        <w:t>観光コンテンツ等の造成及び実施に係る次の経費とします。</w:t>
      </w:r>
    </w:p>
    <w:p w14:paraId="4FC224AD" w14:textId="4906B437" w:rsidR="00846522" w:rsidRDefault="00846522" w:rsidP="00DF2A3B">
      <w:pPr>
        <w:wordWrap w:val="0"/>
        <w:ind w:leftChars="129" w:left="284"/>
        <w:rPr>
          <w:rFonts w:ascii="ＭＳ 明朝" w:hAnsi="ＭＳ 明朝"/>
        </w:rPr>
      </w:pPr>
      <w:r>
        <w:rPr>
          <w:rFonts w:ascii="ＭＳ 明朝" w:hAnsi="ＭＳ 明朝" w:hint="eastAsia"/>
        </w:rPr>
        <w:t xml:space="preserve">　</w:t>
      </w:r>
      <w:r w:rsidR="00DF2A3B">
        <w:rPr>
          <w:rFonts w:ascii="ＭＳ 明朝" w:hAnsi="ＭＳ 明朝" w:hint="eastAsia"/>
        </w:rPr>
        <w:t>ア</w:t>
      </w:r>
      <w:r>
        <w:rPr>
          <w:rFonts w:ascii="ＭＳ 明朝" w:hAnsi="ＭＳ 明朝" w:hint="eastAsia"/>
        </w:rPr>
        <w:t xml:space="preserve">　施設・設備の新設及び改修に要する経費</w:t>
      </w:r>
    </w:p>
    <w:p w14:paraId="6605E03B" w14:textId="1627AE8F" w:rsidR="00846522" w:rsidRDefault="00846522" w:rsidP="00DF2A3B">
      <w:pPr>
        <w:wordWrap w:val="0"/>
        <w:ind w:leftChars="129" w:left="284"/>
        <w:rPr>
          <w:rFonts w:ascii="ＭＳ 明朝" w:hAnsi="ＭＳ 明朝"/>
        </w:rPr>
      </w:pPr>
      <w:r>
        <w:rPr>
          <w:rFonts w:ascii="ＭＳ 明朝" w:hAnsi="ＭＳ 明朝" w:hint="eastAsia"/>
        </w:rPr>
        <w:t xml:space="preserve">　</w:t>
      </w:r>
      <w:r w:rsidR="00DF2A3B">
        <w:rPr>
          <w:rFonts w:ascii="ＭＳ 明朝" w:hAnsi="ＭＳ 明朝" w:hint="eastAsia"/>
        </w:rPr>
        <w:t>イ</w:t>
      </w:r>
      <w:r>
        <w:rPr>
          <w:rFonts w:ascii="ＭＳ 明朝" w:hAnsi="ＭＳ 明朝" w:hint="eastAsia"/>
        </w:rPr>
        <w:t xml:space="preserve">　消耗品・備品購入費</w:t>
      </w:r>
    </w:p>
    <w:p w14:paraId="0A781A0B" w14:textId="3AFC64DC" w:rsidR="00846522" w:rsidRDefault="00846522" w:rsidP="00DF2A3B">
      <w:pPr>
        <w:wordWrap w:val="0"/>
        <w:ind w:leftChars="129" w:left="284"/>
        <w:rPr>
          <w:rFonts w:ascii="ＭＳ 明朝" w:hAnsi="ＭＳ 明朝"/>
        </w:rPr>
      </w:pPr>
      <w:r>
        <w:rPr>
          <w:rFonts w:ascii="ＭＳ 明朝" w:hAnsi="ＭＳ 明朝" w:hint="eastAsia"/>
        </w:rPr>
        <w:t xml:space="preserve">　</w:t>
      </w:r>
      <w:r w:rsidR="00DF2A3B">
        <w:rPr>
          <w:rFonts w:ascii="ＭＳ 明朝" w:hAnsi="ＭＳ 明朝" w:hint="eastAsia"/>
        </w:rPr>
        <w:t>ウ</w:t>
      </w:r>
      <w:r>
        <w:rPr>
          <w:rFonts w:ascii="ＭＳ 明朝" w:hAnsi="ＭＳ 明朝" w:hint="eastAsia"/>
        </w:rPr>
        <w:t xml:space="preserve">　使用料、賃借料</w:t>
      </w:r>
    </w:p>
    <w:p w14:paraId="3C8BCCF9" w14:textId="7351C9E1" w:rsidR="00846522" w:rsidRDefault="00846522" w:rsidP="00DF2A3B">
      <w:pPr>
        <w:wordWrap w:val="0"/>
        <w:ind w:leftChars="129" w:left="284"/>
        <w:rPr>
          <w:rFonts w:ascii="ＭＳ 明朝" w:hAnsi="ＭＳ 明朝"/>
        </w:rPr>
      </w:pPr>
      <w:r>
        <w:rPr>
          <w:rFonts w:ascii="ＭＳ 明朝" w:hAnsi="ＭＳ 明朝" w:hint="eastAsia"/>
        </w:rPr>
        <w:t xml:space="preserve">　</w:t>
      </w:r>
      <w:r w:rsidR="00DF2A3B">
        <w:rPr>
          <w:rFonts w:ascii="ＭＳ 明朝" w:hAnsi="ＭＳ 明朝" w:hint="eastAsia"/>
        </w:rPr>
        <w:t>エ</w:t>
      </w:r>
      <w:r>
        <w:rPr>
          <w:rFonts w:ascii="ＭＳ 明朝" w:hAnsi="ＭＳ 明朝" w:hint="eastAsia"/>
        </w:rPr>
        <w:t xml:space="preserve">　チラシやホームページの制作等、造成した観光コンテンツの情報発信に要する経費</w:t>
      </w:r>
    </w:p>
    <w:p w14:paraId="5A43300B" w14:textId="5EAC85E7" w:rsidR="00846522" w:rsidRDefault="00846522" w:rsidP="00DF2A3B">
      <w:pPr>
        <w:wordWrap w:val="0"/>
        <w:ind w:leftChars="129" w:left="284"/>
        <w:rPr>
          <w:rFonts w:ascii="ＭＳ 明朝" w:hAnsi="ＭＳ 明朝"/>
        </w:rPr>
      </w:pPr>
      <w:r>
        <w:rPr>
          <w:rFonts w:ascii="ＭＳ 明朝" w:hAnsi="ＭＳ 明朝" w:hint="eastAsia"/>
        </w:rPr>
        <w:t xml:space="preserve">　</w:t>
      </w:r>
      <w:r w:rsidR="00DF2A3B">
        <w:rPr>
          <w:rFonts w:ascii="ＭＳ 明朝" w:hAnsi="ＭＳ 明朝" w:hint="eastAsia"/>
        </w:rPr>
        <w:t>オ</w:t>
      </w:r>
      <w:r w:rsidR="00D43438">
        <w:rPr>
          <w:rFonts w:ascii="ＭＳ 明朝" w:hAnsi="ＭＳ 明朝" w:hint="eastAsia"/>
        </w:rPr>
        <w:t xml:space="preserve">　そ</w:t>
      </w:r>
      <w:r>
        <w:rPr>
          <w:rFonts w:ascii="ＭＳ 明朝" w:hAnsi="ＭＳ 明朝" w:hint="eastAsia"/>
        </w:rPr>
        <w:t>の他、観光コンテンツ等の造成及び実施に当たり必要となる経費</w:t>
      </w:r>
    </w:p>
    <w:p w14:paraId="5E96E9B1" w14:textId="1F420E8B" w:rsidR="00846522" w:rsidRDefault="00D43438" w:rsidP="00846522">
      <w:pPr>
        <w:wordWrap w:val="0"/>
        <w:rPr>
          <w:rFonts w:ascii="ＭＳ 明朝" w:hAnsi="ＭＳ 明朝"/>
        </w:rPr>
      </w:pPr>
      <w:r>
        <w:rPr>
          <w:rFonts w:ascii="ＭＳ 明朝" w:hAnsi="ＭＳ 明朝" w:hint="eastAsia"/>
        </w:rPr>
        <w:t xml:space="preserve">　(2)　</w:t>
      </w:r>
      <w:r w:rsidR="00846522">
        <w:rPr>
          <w:rFonts w:ascii="ＭＳ 明朝" w:hAnsi="ＭＳ 明朝" w:hint="eastAsia"/>
        </w:rPr>
        <w:t>ただし、次の経費は補助対象外とします。</w:t>
      </w:r>
    </w:p>
    <w:p w14:paraId="5E900104" w14:textId="7B26CD04" w:rsidR="00846522" w:rsidRDefault="00DF2A3B" w:rsidP="00DF2A3B">
      <w:pPr>
        <w:wordWrap w:val="0"/>
        <w:ind w:firstLineChars="257" w:firstLine="565"/>
        <w:rPr>
          <w:rFonts w:ascii="ＭＳ 明朝" w:hAnsi="ＭＳ 明朝"/>
        </w:rPr>
      </w:pPr>
      <w:r>
        <w:rPr>
          <w:rFonts w:ascii="ＭＳ 明朝" w:hAnsi="ＭＳ 明朝" w:hint="eastAsia"/>
        </w:rPr>
        <w:t>ア</w:t>
      </w:r>
      <w:r w:rsidR="00846522">
        <w:rPr>
          <w:rFonts w:ascii="ＭＳ 明朝" w:hAnsi="ＭＳ 明朝" w:hint="eastAsia"/>
        </w:rPr>
        <w:t xml:space="preserve">　補助事業者における家賃、光熱水費、通信料等の経常的な経費</w:t>
      </w:r>
    </w:p>
    <w:p w14:paraId="5583EEDD" w14:textId="5782D189" w:rsidR="00846522" w:rsidRDefault="00DF2A3B" w:rsidP="00DF2A3B">
      <w:pPr>
        <w:wordWrap w:val="0"/>
        <w:ind w:firstLineChars="257" w:firstLine="565"/>
        <w:rPr>
          <w:rFonts w:ascii="ＭＳ 明朝" w:hAnsi="ＭＳ 明朝"/>
        </w:rPr>
      </w:pPr>
      <w:r>
        <w:rPr>
          <w:rFonts w:ascii="ＭＳ 明朝" w:hAnsi="ＭＳ 明朝" w:hint="eastAsia"/>
        </w:rPr>
        <w:t>イ</w:t>
      </w:r>
      <w:r w:rsidR="00846522">
        <w:rPr>
          <w:rFonts w:ascii="ＭＳ 明朝" w:hAnsi="ＭＳ 明朝" w:hint="eastAsia"/>
        </w:rPr>
        <w:t xml:space="preserve">　(1)</w:t>
      </w:r>
      <w:r w:rsidR="00D43438">
        <w:rPr>
          <w:rFonts w:ascii="ＭＳ 明朝" w:hAnsi="ＭＳ 明朝" w:hint="eastAsia"/>
        </w:rPr>
        <w:t>の</w:t>
      </w:r>
      <w:r>
        <w:rPr>
          <w:rFonts w:ascii="ＭＳ 明朝" w:hAnsi="ＭＳ 明朝" w:hint="eastAsia"/>
        </w:rPr>
        <w:t>ア</w:t>
      </w:r>
      <w:r w:rsidR="00846522">
        <w:rPr>
          <w:rFonts w:ascii="ＭＳ 明朝" w:hAnsi="ＭＳ 明朝" w:hint="eastAsia"/>
        </w:rPr>
        <w:t>から</w:t>
      </w:r>
      <w:r>
        <w:rPr>
          <w:rFonts w:ascii="ＭＳ 明朝" w:hAnsi="ＭＳ 明朝" w:hint="eastAsia"/>
        </w:rPr>
        <w:t>ウ</w:t>
      </w:r>
      <w:r w:rsidR="00846522">
        <w:rPr>
          <w:rFonts w:ascii="ＭＳ 明朝" w:hAnsi="ＭＳ 明朝" w:hint="eastAsia"/>
        </w:rPr>
        <w:t>に掲げる経費のうち本事業の実施と直接関係しない経費</w:t>
      </w:r>
    </w:p>
    <w:p w14:paraId="6144A260" w14:textId="5801C0DC" w:rsidR="00846522" w:rsidRPr="00D43438" w:rsidRDefault="00DD6E32" w:rsidP="00DF2A3B">
      <w:pPr>
        <w:wordWrap w:val="0"/>
        <w:rPr>
          <w:rFonts w:ascii="ＭＳ ゴシック" w:eastAsia="ＭＳ ゴシック" w:hAnsi="ＭＳ ゴシック"/>
          <w:color w:val="FFFFFF" w:themeColor="background1"/>
          <w:shd w:val="clear" w:color="auto" w:fill="000000" w:themeFill="text1"/>
        </w:rPr>
      </w:pPr>
      <w:r>
        <w:rPr>
          <w:rFonts w:ascii="ＭＳ ゴシック" w:eastAsia="ＭＳ ゴシック" w:hAnsi="ＭＳ ゴシック" w:hint="eastAsia"/>
          <w:color w:val="FFFFFF" w:themeColor="background1"/>
          <w:shd w:val="clear" w:color="auto" w:fill="000000" w:themeFill="text1"/>
        </w:rPr>
        <w:t>４</w:t>
      </w:r>
      <w:r w:rsidR="00846522" w:rsidRPr="00D43438">
        <w:rPr>
          <w:rFonts w:ascii="ＭＳ ゴシック" w:eastAsia="ＭＳ ゴシック" w:hAnsi="ＭＳ ゴシック" w:hint="eastAsia"/>
          <w:color w:val="FFFFFF" w:themeColor="background1"/>
          <w:shd w:val="clear" w:color="auto" w:fill="000000" w:themeFill="text1"/>
        </w:rPr>
        <w:t xml:space="preserve">　補助金額</w:t>
      </w:r>
      <w:r w:rsidR="00D43438">
        <w:rPr>
          <w:rFonts w:ascii="ＭＳ ゴシック" w:eastAsia="ＭＳ ゴシック" w:hAnsi="ＭＳ ゴシック" w:hint="eastAsia"/>
          <w:color w:val="FFFFFF" w:themeColor="background1"/>
          <w:shd w:val="clear" w:color="auto" w:fill="000000" w:themeFill="text1"/>
        </w:rPr>
        <w:t xml:space="preserve">　　　　　　　　　　　　　　　　　　　　　　　　　　　　　　　　　　　　</w:t>
      </w:r>
    </w:p>
    <w:p w14:paraId="55958F6B" w14:textId="79437B99" w:rsidR="00846522" w:rsidRDefault="00D43438" w:rsidP="00846522">
      <w:pPr>
        <w:wordWrap w:val="0"/>
        <w:ind w:left="297" w:hangingChars="135" w:hanging="297"/>
        <w:rPr>
          <w:rFonts w:ascii="ＭＳ 明朝" w:hAnsi="ＭＳ 明朝"/>
        </w:rPr>
      </w:pPr>
      <w:r>
        <w:rPr>
          <w:rFonts w:ascii="ＭＳ 明朝" w:hAnsi="ＭＳ 明朝" w:hint="eastAsia"/>
        </w:rPr>
        <w:t xml:space="preserve">　　</w:t>
      </w:r>
      <w:r w:rsidR="00846522">
        <w:rPr>
          <w:rFonts w:ascii="ＭＳ 明朝" w:hAnsi="ＭＳ 明朝" w:hint="eastAsia"/>
        </w:rPr>
        <w:t>１補助事業者当たり</w:t>
      </w:r>
      <w:r w:rsidR="00846522" w:rsidRPr="00D43438">
        <w:rPr>
          <w:rFonts w:ascii="ＭＳ ゴシック" w:eastAsia="ＭＳ ゴシック" w:hAnsi="ＭＳ ゴシック" w:hint="eastAsia"/>
        </w:rPr>
        <w:t>200,000円</w:t>
      </w:r>
      <w:r w:rsidR="00846522">
        <w:rPr>
          <w:rFonts w:ascii="ＭＳ 明朝" w:hAnsi="ＭＳ 明朝" w:hint="eastAsia"/>
        </w:rPr>
        <w:t>を上限とします。また、１補助事業者当たりの補助回数は年度内に１回とします。</w:t>
      </w:r>
    </w:p>
    <w:p w14:paraId="258A2845" w14:textId="6E339DA5" w:rsidR="00846522" w:rsidRPr="00D43438" w:rsidRDefault="00DD6E32" w:rsidP="00846522">
      <w:pPr>
        <w:autoSpaceDE w:val="0"/>
        <w:autoSpaceDN w:val="0"/>
        <w:adjustRightInd w:val="0"/>
        <w:jc w:val="left"/>
        <w:rPr>
          <w:rFonts w:ascii="ＭＳ ゴシック" w:eastAsia="ＭＳ ゴシック" w:hAnsi="ＭＳ ゴシック"/>
          <w:color w:val="FFFFFF" w:themeColor="background1"/>
          <w:shd w:val="clear" w:color="auto" w:fill="000000" w:themeFill="text1"/>
        </w:rPr>
      </w:pPr>
      <w:r>
        <w:rPr>
          <w:rFonts w:ascii="ＭＳ ゴシック" w:eastAsia="ＭＳ ゴシック" w:hAnsi="ＭＳ ゴシック" w:hint="eastAsia"/>
          <w:color w:val="FFFFFF" w:themeColor="background1"/>
          <w:shd w:val="clear" w:color="auto" w:fill="000000" w:themeFill="text1"/>
        </w:rPr>
        <w:t>５</w:t>
      </w:r>
      <w:r w:rsidR="00846522" w:rsidRPr="00D43438">
        <w:rPr>
          <w:rFonts w:ascii="ＭＳ ゴシック" w:eastAsia="ＭＳ ゴシック" w:hAnsi="ＭＳ ゴシック"/>
          <w:color w:val="FFFFFF" w:themeColor="background1"/>
          <w:shd w:val="clear" w:color="auto" w:fill="000000" w:themeFill="text1"/>
        </w:rPr>
        <w:t xml:space="preserve"> </w:t>
      </w:r>
      <w:r w:rsidR="00846522" w:rsidRPr="00D43438">
        <w:rPr>
          <w:rFonts w:ascii="ＭＳ ゴシック" w:eastAsia="ＭＳ ゴシック" w:hAnsi="ＭＳ ゴシック" w:hint="eastAsia"/>
          <w:color w:val="FFFFFF" w:themeColor="background1"/>
          <w:shd w:val="clear" w:color="auto" w:fill="000000" w:themeFill="text1"/>
        </w:rPr>
        <w:t>補助対象期間</w:t>
      </w:r>
      <w:r w:rsidR="00D43438">
        <w:rPr>
          <w:rFonts w:ascii="ＭＳ ゴシック" w:eastAsia="ＭＳ ゴシック" w:hAnsi="ＭＳ ゴシック" w:hint="eastAsia"/>
          <w:color w:val="FFFFFF" w:themeColor="background1"/>
          <w:shd w:val="clear" w:color="auto" w:fill="000000" w:themeFill="text1"/>
        </w:rPr>
        <w:t xml:space="preserve">　　　　　　　　　　　　　　　　　　　　　　　　　　　　　　　　　　　</w:t>
      </w:r>
    </w:p>
    <w:p w14:paraId="4037B89B" w14:textId="448425B4" w:rsidR="00846522" w:rsidRPr="00D43438" w:rsidRDefault="00D43438" w:rsidP="00846522">
      <w:pPr>
        <w:autoSpaceDE w:val="0"/>
        <w:autoSpaceDN w:val="0"/>
        <w:adjustRightInd w:val="0"/>
        <w:jc w:val="left"/>
        <w:rPr>
          <w:rFonts w:ascii="ＭＳ 明朝" w:hAnsi="ＭＳ 明朝"/>
        </w:rPr>
      </w:pPr>
      <w:r>
        <w:rPr>
          <w:rFonts w:ascii="Generic4-Regular" w:eastAsia="Generic4-Regular" w:cs="Generic4-Regular" w:hint="eastAsia"/>
          <w:color w:val="000000"/>
          <w:kern w:val="0"/>
          <w:sz w:val="21"/>
          <w:szCs w:val="21"/>
        </w:rPr>
        <w:t xml:space="preserve">　　</w:t>
      </w:r>
      <w:r w:rsidR="00846522" w:rsidRPr="00D43438">
        <w:rPr>
          <w:rFonts w:ascii="ＭＳ 明朝" w:hAnsi="ＭＳ 明朝" w:hint="eastAsia"/>
        </w:rPr>
        <w:t>補助金の交付を決定した日から令和</w:t>
      </w:r>
      <w:r w:rsidR="00FC6DFD" w:rsidRPr="00D43438">
        <w:rPr>
          <w:rFonts w:ascii="ＭＳ 明朝" w:hAnsi="ＭＳ 明朝" w:hint="eastAsia"/>
        </w:rPr>
        <w:t>９</w:t>
      </w:r>
      <w:r w:rsidR="00846522" w:rsidRPr="00D43438">
        <w:rPr>
          <w:rFonts w:ascii="ＭＳ 明朝" w:hAnsi="ＭＳ 明朝" w:hint="eastAsia"/>
        </w:rPr>
        <w:t>年３月</w:t>
      </w:r>
      <w:r w:rsidR="00FC6DFD" w:rsidRPr="00D43438">
        <w:rPr>
          <w:rFonts w:ascii="ＭＳ 明朝" w:hAnsi="ＭＳ 明朝" w:hint="eastAsia"/>
        </w:rPr>
        <w:t>30</w:t>
      </w:r>
      <w:r w:rsidR="00846522" w:rsidRPr="00D43438">
        <w:rPr>
          <w:rFonts w:ascii="ＭＳ 明朝" w:hAnsi="ＭＳ 明朝"/>
        </w:rPr>
        <w:t xml:space="preserve"> </w:t>
      </w:r>
      <w:r w:rsidR="00846522" w:rsidRPr="00D43438">
        <w:rPr>
          <w:rFonts w:ascii="ＭＳ 明朝" w:hAnsi="ＭＳ 明朝" w:hint="eastAsia"/>
        </w:rPr>
        <w:t>日（火）まで</w:t>
      </w:r>
    </w:p>
    <w:p w14:paraId="3BB59649" w14:textId="52F81509" w:rsidR="00846522" w:rsidRPr="00D43438" w:rsidRDefault="00DD6E32" w:rsidP="00846522">
      <w:pPr>
        <w:autoSpaceDE w:val="0"/>
        <w:autoSpaceDN w:val="0"/>
        <w:adjustRightInd w:val="0"/>
        <w:jc w:val="left"/>
        <w:rPr>
          <w:rFonts w:ascii="ＭＳ ゴシック" w:eastAsia="ＭＳ ゴシック" w:hAnsi="ＭＳ ゴシック"/>
          <w:color w:val="FFFFFF" w:themeColor="background1"/>
          <w:shd w:val="clear" w:color="auto" w:fill="000000" w:themeFill="text1"/>
        </w:rPr>
      </w:pPr>
      <w:r>
        <w:rPr>
          <w:rFonts w:ascii="ＭＳ ゴシック" w:eastAsia="ＭＳ ゴシック" w:hAnsi="ＭＳ ゴシック" w:hint="eastAsia"/>
          <w:color w:val="FFFFFF" w:themeColor="background1"/>
          <w:shd w:val="clear" w:color="auto" w:fill="000000" w:themeFill="text1"/>
        </w:rPr>
        <w:t>６</w:t>
      </w:r>
      <w:r w:rsidR="00846522" w:rsidRPr="00D43438">
        <w:rPr>
          <w:rFonts w:ascii="ＭＳ ゴシック" w:eastAsia="ＭＳ ゴシック" w:hAnsi="ＭＳ ゴシック"/>
          <w:color w:val="FFFFFF" w:themeColor="background1"/>
          <w:shd w:val="clear" w:color="auto" w:fill="000000" w:themeFill="text1"/>
        </w:rPr>
        <w:t xml:space="preserve"> </w:t>
      </w:r>
      <w:r w:rsidR="00FC6DFD" w:rsidRPr="00D43438">
        <w:rPr>
          <w:rFonts w:ascii="ＭＳ ゴシック" w:eastAsia="ＭＳ ゴシック" w:hAnsi="ＭＳ ゴシック" w:hint="eastAsia"/>
          <w:color w:val="FFFFFF" w:themeColor="background1"/>
          <w:shd w:val="clear" w:color="auto" w:fill="000000" w:themeFill="text1"/>
        </w:rPr>
        <w:t>申請方法</w:t>
      </w:r>
      <w:r w:rsidR="00D43438">
        <w:rPr>
          <w:rFonts w:ascii="ＭＳ ゴシック" w:eastAsia="ＭＳ ゴシック" w:hAnsi="ＭＳ ゴシック" w:hint="eastAsia"/>
          <w:color w:val="FFFFFF" w:themeColor="background1"/>
          <w:shd w:val="clear" w:color="auto" w:fill="000000" w:themeFill="text1"/>
        </w:rPr>
        <w:t xml:space="preserve">　　　　　　　　　　　　　　　　　　　　　　　　　　　　　　　　　　　　　</w:t>
      </w:r>
    </w:p>
    <w:p w14:paraId="341B7259" w14:textId="1CA743A2" w:rsidR="00FC6DFD" w:rsidRPr="00D43438" w:rsidRDefault="00D43438" w:rsidP="00846522">
      <w:pPr>
        <w:autoSpaceDE w:val="0"/>
        <w:autoSpaceDN w:val="0"/>
        <w:adjustRightInd w:val="0"/>
        <w:jc w:val="left"/>
        <w:rPr>
          <w:rFonts w:ascii="ＭＳ 明朝" w:hAnsi="ＭＳ 明朝"/>
        </w:rPr>
      </w:pPr>
      <w:r>
        <w:rPr>
          <w:rFonts w:ascii="Generic2-Regular" w:eastAsia="Generic2-Regular" w:cs="Generic2-Regular" w:hint="eastAsia"/>
          <w:color w:val="000000"/>
          <w:kern w:val="0"/>
          <w:sz w:val="21"/>
          <w:szCs w:val="21"/>
        </w:rPr>
        <w:t xml:space="preserve">　</w:t>
      </w:r>
      <w:r w:rsidR="00FC6DFD" w:rsidRPr="00D43438">
        <w:rPr>
          <w:rFonts w:ascii="ＭＳ 明朝" w:hAnsi="ＭＳ 明朝" w:hint="eastAsia"/>
        </w:rPr>
        <w:t>(1)　提出書類</w:t>
      </w:r>
    </w:p>
    <w:p w14:paraId="790189A1" w14:textId="5AC00DF6" w:rsidR="00FC6DFD" w:rsidRDefault="00DF2A3B" w:rsidP="00D43438">
      <w:pPr>
        <w:widowControl/>
        <w:ind w:leftChars="193" w:left="425"/>
        <w:jc w:val="left"/>
        <w:rPr>
          <w:rFonts w:ascii="ＭＳ 明朝" w:hAnsi="ＭＳ 明朝"/>
        </w:rPr>
      </w:pPr>
      <w:r>
        <w:rPr>
          <w:rFonts w:ascii="ＭＳ 明朝" w:hAnsi="ＭＳ 明朝" w:hint="eastAsia"/>
        </w:rPr>
        <w:t>ア</w:t>
      </w:r>
      <w:r w:rsidR="00FC6DFD">
        <w:rPr>
          <w:rFonts w:ascii="ＭＳ 明朝" w:hAnsi="ＭＳ 明朝" w:hint="eastAsia"/>
        </w:rPr>
        <w:t xml:space="preserve"> 補助金交付申請書（様式第１号）</w:t>
      </w:r>
    </w:p>
    <w:p w14:paraId="4B09E3E4" w14:textId="0184E0DC" w:rsidR="00FC6DFD" w:rsidRDefault="00DF2A3B" w:rsidP="00D43438">
      <w:pPr>
        <w:widowControl/>
        <w:ind w:leftChars="193" w:left="425"/>
        <w:jc w:val="left"/>
        <w:rPr>
          <w:rFonts w:ascii="ＭＳ 明朝" w:hAnsi="ＭＳ 明朝"/>
        </w:rPr>
      </w:pPr>
      <w:r>
        <w:rPr>
          <w:rFonts w:ascii="ＭＳ 明朝" w:hAnsi="ＭＳ 明朝" w:hint="eastAsia"/>
        </w:rPr>
        <w:t>イ</w:t>
      </w:r>
      <w:r w:rsidR="00FC6DFD">
        <w:rPr>
          <w:rFonts w:ascii="ＭＳ 明朝" w:hAnsi="ＭＳ 明朝" w:hint="eastAsia"/>
        </w:rPr>
        <w:t xml:space="preserve"> 事業計画書（様式第２号）</w:t>
      </w:r>
    </w:p>
    <w:p w14:paraId="34BCF903" w14:textId="3DB52721" w:rsidR="00FC6DFD" w:rsidRPr="00D43438" w:rsidRDefault="00DF2A3B" w:rsidP="00D43438">
      <w:pPr>
        <w:autoSpaceDE w:val="0"/>
        <w:autoSpaceDN w:val="0"/>
        <w:adjustRightInd w:val="0"/>
        <w:ind w:leftChars="193" w:left="425"/>
        <w:jc w:val="left"/>
        <w:rPr>
          <w:rFonts w:ascii="ＭＳ 明朝" w:hAnsi="ＭＳ 明朝"/>
        </w:rPr>
      </w:pPr>
      <w:r>
        <w:rPr>
          <w:rFonts w:ascii="ＭＳ 明朝" w:hAnsi="ＭＳ 明朝" w:hint="eastAsia"/>
        </w:rPr>
        <w:t>ウ</w:t>
      </w:r>
      <w:r w:rsidR="00FC6DFD">
        <w:rPr>
          <w:rFonts w:ascii="ＭＳ 明朝" w:hAnsi="ＭＳ 明朝" w:hint="eastAsia"/>
        </w:rPr>
        <w:t xml:space="preserve"> 収支計画書（様式第３号）</w:t>
      </w:r>
    </w:p>
    <w:p w14:paraId="33EC34E5" w14:textId="1585CBFE" w:rsidR="00FC6DFD" w:rsidRPr="00D43438" w:rsidRDefault="00D43438" w:rsidP="00846522">
      <w:pPr>
        <w:autoSpaceDE w:val="0"/>
        <w:autoSpaceDN w:val="0"/>
        <w:adjustRightInd w:val="0"/>
        <w:jc w:val="left"/>
        <w:rPr>
          <w:rFonts w:ascii="ＭＳ 明朝" w:hAnsi="ＭＳ 明朝"/>
        </w:rPr>
      </w:pPr>
      <w:r w:rsidRPr="00D43438">
        <w:rPr>
          <w:rFonts w:ascii="ＭＳ 明朝" w:hAnsi="ＭＳ 明朝" w:hint="eastAsia"/>
        </w:rPr>
        <w:t xml:space="preserve">　</w:t>
      </w:r>
      <w:r w:rsidR="00FC6DFD" w:rsidRPr="00D43438">
        <w:rPr>
          <w:rFonts w:ascii="ＭＳ 明朝" w:hAnsi="ＭＳ 明朝" w:hint="eastAsia"/>
        </w:rPr>
        <w:t>(2)　提出期限</w:t>
      </w:r>
    </w:p>
    <w:p w14:paraId="7A2860D6" w14:textId="2637BE67" w:rsidR="00FC6DFD" w:rsidRPr="00FD1AB6" w:rsidRDefault="00D43438" w:rsidP="00846522">
      <w:pPr>
        <w:autoSpaceDE w:val="0"/>
        <w:autoSpaceDN w:val="0"/>
        <w:adjustRightInd w:val="0"/>
        <w:jc w:val="left"/>
        <w:rPr>
          <w:rFonts w:ascii="ＭＳ 明朝" w:hAnsi="ＭＳ 明朝"/>
          <w:u w:val="single"/>
        </w:rPr>
      </w:pPr>
      <w:r w:rsidRPr="00D43438">
        <w:rPr>
          <w:rFonts w:ascii="ＭＳ 明朝" w:hAnsi="ＭＳ 明朝" w:hint="eastAsia"/>
        </w:rPr>
        <w:t xml:space="preserve">　　</w:t>
      </w:r>
      <w:r w:rsidR="00DD6E32">
        <w:rPr>
          <w:rFonts w:ascii="ＭＳ 明朝" w:hAnsi="ＭＳ 明朝" w:hint="eastAsia"/>
        </w:rPr>
        <w:t xml:space="preserve">　</w:t>
      </w:r>
      <w:r w:rsidR="00FC6DFD" w:rsidRPr="00FD1AB6">
        <w:rPr>
          <w:rFonts w:ascii="ＭＳ ゴシック" w:eastAsia="ＭＳ ゴシック" w:hAnsi="ＭＳ ゴシック" w:hint="eastAsia"/>
          <w:u w:val="single"/>
        </w:rPr>
        <w:t>令和８年</w:t>
      </w:r>
      <w:r w:rsidR="00576932" w:rsidRPr="00FD1AB6">
        <w:rPr>
          <w:rFonts w:ascii="ＭＳ ゴシック" w:eastAsia="ＭＳ ゴシック" w:hAnsi="ＭＳ ゴシック" w:hint="eastAsia"/>
          <w:u w:val="single"/>
        </w:rPr>
        <w:t>７</w:t>
      </w:r>
      <w:r w:rsidR="00FC6DFD" w:rsidRPr="00FD1AB6">
        <w:rPr>
          <w:rFonts w:ascii="ＭＳ ゴシック" w:eastAsia="ＭＳ ゴシック" w:hAnsi="ＭＳ ゴシック" w:hint="eastAsia"/>
          <w:u w:val="single"/>
        </w:rPr>
        <w:t>月</w:t>
      </w:r>
      <w:r w:rsidR="00576932" w:rsidRPr="00FD1AB6">
        <w:rPr>
          <w:rFonts w:ascii="ＭＳ ゴシック" w:eastAsia="ＭＳ ゴシック" w:hAnsi="ＭＳ ゴシック" w:hint="eastAsia"/>
          <w:u w:val="single"/>
        </w:rPr>
        <w:t>31</w:t>
      </w:r>
      <w:r w:rsidR="00FC6DFD" w:rsidRPr="00FD1AB6">
        <w:rPr>
          <w:rFonts w:ascii="ＭＳ ゴシック" w:eastAsia="ＭＳ ゴシック" w:hAnsi="ＭＳ ゴシック" w:hint="eastAsia"/>
          <w:u w:val="single"/>
        </w:rPr>
        <w:t>日（金）</w:t>
      </w:r>
      <w:r w:rsidR="00FC6DFD" w:rsidRPr="00F23B9B">
        <w:rPr>
          <w:rFonts w:ascii="ＭＳ ゴシック" w:eastAsia="ＭＳ ゴシック" w:hAnsi="ＭＳ ゴシック" w:hint="eastAsia"/>
          <w:u w:val="single"/>
        </w:rPr>
        <w:t>まで</w:t>
      </w:r>
    </w:p>
    <w:p w14:paraId="7750A916" w14:textId="28930832" w:rsidR="00FC6DFD" w:rsidRPr="00D43438" w:rsidRDefault="00D43438" w:rsidP="00846522">
      <w:pPr>
        <w:autoSpaceDE w:val="0"/>
        <w:autoSpaceDN w:val="0"/>
        <w:adjustRightInd w:val="0"/>
        <w:jc w:val="left"/>
        <w:rPr>
          <w:rFonts w:ascii="ＭＳ 明朝" w:hAnsi="ＭＳ 明朝"/>
        </w:rPr>
      </w:pPr>
      <w:r w:rsidRPr="00D43438">
        <w:rPr>
          <w:rFonts w:ascii="ＭＳ 明朝" w:hAnsi="ＭＳ 明朝" w:hint="eastAsia"/>
        </w:rPr>
        <w:t xml:space="preserve">　</w:t>
      </w:r>
      <w:r w:rsidR="00FC6DFD" w:rsidRPr="00D43438">
        <w:rPr>
          <w:rFonts w:ascii="ＭＳ 明朝" w:hAnsi="ＭＳ 明朝" w:hint="eastAsia"/>
        </w:rPr>
        <w:t>(3)　提出先及び提出方法</w:t>
      </w:r>
    </w:p>
    <w:p w14:paraId="5142267B" w14:textId="12E73F65" w:rsidR="00FC6DFD" w:rsidRPr="00D43438" w:rsidRDefault="00D43438" w:rsidP="00846522">
      <w:pPr>
        <w:autoSpaceDE w:val="0"/>
        <w:autoSpaceDN w:val="0"/>
        <w:adjustRightInd w:val="0"/>
        <w:jc w:val="left"/>
        <w:rPr>
          <w:rFonts w:ascii="ＭＳ 明朝" w:hAnsi="ＭＳ 明朝"/>
        </w:rPr>
      </w:pPr>
      <w:r>
        <w:rPr>
          <w:rFonts w:ascii="Generic4-Regular" w:eastAsia="Generic4-Regular" w:cs="Generic4-Regular" w:hint="eastAsia"/>
          <w:color w:val="000000"/>
          <w:kern w:val="0"/>
          <w:sz w:val="21"/>
          <w:szCs w:val="21"/>
        </w:rPr>
        <w:t xml:space="preserve">　　</w:t>
      </w:r>
      <w:r w:rsidR="00DD6E32">
        <w:rPr>
          <w:rFonts w:ascii="Generic4-Regular" w:eastAsia="Generic4-Regular" w:cs="Generic4-Regular" w:hint="eastAsia"/>
          <w:color w:val="000000"/>
          <w:kern w:val="0"/>
          <w:sz w:val="21"/>
          <w:szCs w:val="21"/>
        </w:rPr>
        <w:t xml:space="preserve">　</w:t>
      </w:r>
      <w:r w:rsidR="00FC6DFD" w:rsidRPr="00D43438">
        <w:rPr>
          <w:rFonts w:ascii="ＭＳ 明朝" w:hAnsi="ＭＳ 明朝" w:hint="eastAsia"/>
        </w:rPr>
        <w:t>必要書類を西和賀町観光協会に郵送、持参又はメールにて提出してください。</w:t>
      </w:r>
    </w:p>
    <w:p w14:paraId="7C005ECD" w14:textId="53E83A6B" w:rsidR="00FC6DFD" w:rsidRPr="00D43438" w:rsidRDefault="00D43438" w:rsidP="00FC6DFD">
      <w:pPr>
        <w:autoSpaceDE w:val="0"/>
        <w:autoSpaceDN w:val="0"/>
        <w:adjustRightInd w:val="0"/>
        <w:jc w:val="left"/>
        <w:rPr>
          <w:rFonts w:ascii="ＭＳ 明朝" w:hAnsi="ＭＳ 明朝"/>
        </w:rPr>
      </w:pPr>
      <w:r w:rsidRPr="00D43438">
        <w:rPr>
          <w:rFonts w:ascii="ＭＳ 明朝" w:hAnsi="ＭＳ 明朝" w:hint="eastAsia"/>
        </w:rPr>
        <w:t xml:space="preserve">　</w:t>
      </w:r>
      <w:r w:rsidR="00FC6DFD" w:rsidRPr="00D43438">
        <w:rPr>
          <w:rFonts w:ascii="ＭＳ 明朝" w:hAnsi="ＭＳ 明朝" w:hint="eastAsia"/>
        </w:rPr>
        <w:t>(４)　様式等の入手方法</w:t>
      </w:r>
    </w:p>
    <w:p w14:paraId="63FEA18E" w14:textId="444A9B79" w:rsidR="00846522" w:rsidRPr="00D43438" w:rsidRDefault="00D43438" w:rsidP="00D43438">
      <w:pPr>
        <w:ind w:left="444" w:hangingChars="202" w:hanging="444"/>
        <w:rPr>
          <w:rFonts w:ascii="ＭＳ 明朝" w:hAnsi="ＭＳ 明朝"/>
        </w:rPr>
      </w:pPr>
      <w:r w:rsidRPr="00D43438">
        <w:rPr>
          <w:rFonts w:ascii="ＭＳ 明朝" w:hAnsi="ＭＳ 明朝" w:hint="eastAsia"/>
        </w:rPr>
        <w:t xml:space="preserve">　　　</w:t>
      </w:r>
      <w:r w:rsidR="00FC6DFD" w:rsidRPr="00D43438">
        <w:rPr>
          <w:rFonts w:ascii="ＭＳ 明朝" w:hAnsi="ＭＳ 明朝" w:hint="eastAsia"/>
        </w:rPr>
        <w:t>提出書類の様式は、</w:t>
      </w:r>
      <w:r w:rsidR="00346B9A" w:rsidRPr="00D43438">
        <w:rPr>
          <w:rFonts w:ascii="ＭＳ 明朝" w:hAnsi="ＭＳ 明朝" w:hint="eastAsia"/>
        </w:rPr>
        <w:t>西和賀町観光協会</w:t>
      </w:r>
      <w:r w:rsidR="00FC6DFD" w:rsidRPr="00D43438">
        <w:rPr>
          <w:rFonts w:ascii="ＭＳ 明朝" w:hAnsi="ＭＳ 明朝" w:hint="eastAsia"/>
        </w:rPr>
        <w:t>ホームページ</w:t>
      </w:r>
      <w:r w:rsidR="00576932">
        <w:rPr>
          <w:rFonts w:ascii="ＭＳ 明朝" w:hAnsi="ＭＳ 明朝" w:hint="eastAsia"/>
        </w:rPr>
        <w:t>掲載の交付要綱にあります</w:t>
      </w:r>
      <w:r w:rsidR="00FC6DFD" w:rsidRPr="00D43438">
        <w:rPr>
          <w:rFonts w:ascii="ＭＳ 明朝" w:hAnsi="ＭＳ 明朝" w:hint="eastAsia"/>
        </w:rPr>
        <w:t>。</w:t>
      </w:r>
      <w:r w:rsidR="00346B9A" w:rsidRPr="00D43438">
        <w:rPr>
          <w:rFonts w:ascii="ＭＳ 明朝" w:hAnsi="ＭＳ 明朝" w:hint="eastAsia"/>
        </w:rPr>
        <w:t>なお、連絡いただければ必要書類を郵送します。</w:t>
      </w:r>
    </w:p>
    <w:p w14:paraId="142CD5C1" w14:textId="04B2C9B7" w:rsidR="00346B9A" w:rsidRPr="00D43438" w:rsidRDefault="00DD6E32" w:rsidP="00D43438">
      <w:pPr>
        <w:autoSpaceDE w:val="0"/>
        <w:autoSpaceDN w:val="0"/>
        <w:adjustRightInd w:val="0"/>
        <w:jc w:val="left"/>
        <w:rPr>
          <w:rFonts w:ascii="ＭＳ ゴシック" w:eastAsia="ＭＳ ゴシック" w:hAnsi="ＭＳ ゴシック"/>
          <w:color w:val="FFFFFF" w:themeColor="background1"/>
          <w:shd w:val="clear" w:color="auto" w:fill="000000" w:themeFill="text1"/>
        </w:rPr>
      </w:pPr>
      <w:r>
        <w:rPr>
          <w:rFonts w:ascii="ＭＳ ゴシック" w:eastAsia="ＭＳ ゴシック" w:hAnsi="ＭＳ ゴシック" w:hint="eastAsia"/>
          <w:color w:val="FFFFFF" w:themeColor="background1"/>
          <w:shd w:val="clear" w:color="auto" w:fill="000000" w:themeFill="text1"/>
        </w:rPr>
        <w:t>７</w:t>
      </w:r>
      <w:r w:rsidR="00346B9A" w:rsidRPr="00D43438">
        <w:rPr>
          <w:rFonts w:ascii="ＭＳ ゴシック" w:eastAsia="ＭＳ ゴシック" w:hAnsi="ＭＳ ゴシック" w:hint="eastAsia"/>
          <w:color w:val="FFFFFF" w:themeColor="background1"/>
          <w:shd w:val="clear" w:color="auto" w:fill="000000" w:themeFill="text1"/>
        </w:rPr>
        <w:t xml:space="preserve">　その他</w:t>
      </w:r>
      <w:r w:rsidR="00D43438">
        <w:rPr>
          <w:rFonts w:ascii="ＭＳ ゴシック" w:eastAsia="ＭＳ ゴシック" w:hAnsi="ＭＳ ゴシック" w:hint="eastAsia"/>
          <w:color w:val="FFFFFF" w:themeColor="background1"/>
          <w:shd w:val="clear" w:color="auto" w:fill="000000" w:themeFill="text1"/>
        </w:rPr>
        <w:t xml:space="preserve">　　　　　　　　　　　　　　　　　　　　　　　　　　　　　　　　　　　　　</w:t>
      </w:r>
    </w:p>
    <w:p w14:paraId="649DCA62" w14:textId="0344A9C7" w:rsidR="00346B9A" w:rsidRPr="00D43438" w:rsidRDefault="00D43438" w:rsidP="00846522">
      <w:pPr>
        <w:ind w:left="283" w:hangingChars="135" w:hanging="283"/>
        <w:rPr>
          <w:rFonts w:ascii="ＭＳ 明朝" w:hAnsi="ＭＳ 明朝"/>
        </w:rPr>
      </w:pPr>
      <w:r>
        <w:rPr>
          <w:rFonts w:ascii="Generic4-Regular" w:eastAsia="Generic4-Regular" w:cs="Generic4-Regular" w:hint="eastAsia"/>
          <w:color w:val="000000"/>
          <w:kern w:val="0"/>
          <w:sz w:val="21"/>
          <w:szCs w:val="21"/>
        </w:rPr>
        <w:t xml:space="preserve">　　</w:t>
      </w:r>
      <w:r w:rsidR="00346B9A" w:rsidRPr="00D43438">
        <w:rPr>
          <w:rFonts w:ascii="ＭＳ 明朝" w:hAnsi="ＭＳ 明朝" w:hint="eastAsia"/>
        </w:rPr>
        <w:t>提出された書類を審査の上、</w:t>
      </w:r>
      <w:r w:rsidR="00346B9A" w:rsidRPr="00F23B9B">
        <w:rPr>
          <w:rFonts w:ascii="ＭＳ ゴシック" w:eastAsia="ＭＳ ゴシック" w:hAnsi="ＭＳ ゴシック" w:hint="eastAsia"/>
          <w:u w:val="single"/>
        </w:rPr>
        <w:t>今年度は３者の採択を予定</w:t>
      </w:r>
      <w:r w:rsidR="00346B9A" w:rsidRPr="00D43438">
        <w:rPr>
          <w:rFonts w:ascii="ＭＳ 明朝" w:hAnsi="ＭＳ 明朝" w:hint="eastAsia"/>
        </w:rPr>
        <w:t>しています。</w:t>
      </w:r>
    </w:p>
    <w:p w14:paraId="1511FEC9" w14:textId="77777777" w:rsidR="00346B9A" w:rsidRPr="00346B9A" w:rsidRDefault="00346B9A" w:rsidP="00D43438">
      <w:pPr>
        <w:autoSpaceDE w:val="0"/>
        <w:autoSpaceDN w:val="0"/>
        <w:adjustRightInd w:val="0"/>
        <w:jc w:val="left"/>
      </w:pPr>
    </w:p>
    <w:sectPr w:rsidR="00346B9A" w:rsidRPr="00346B9A" w:rsidSect="00D43438">
      <w:pgSz w:w="11906" w:h="16838" w:code="9"/>
      <w:pgMar w:top="1276" w:right="1134"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7D9D" w14:textId="77777777" w:rsidR="00FA5E79" w:rsidRDefault="00FA5E79" w:rsidP="00DF2A3B">
      <w:r>
        <w:separator/>
      </w:r>
    </w:p>
  </w:endnote>
  <w:endnote w:type="continuationSeparator" w:id="0">
    <w:p w14:paraId="3A738E45" w14:textId="77777777" w:rsidR="00FA5E79" w:rsidRDefault="00FA5E79" w:rsidP="00DF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B305" w14:textId="77777777" w:rsidR="00FA5E79" w:rsidRDefault="00FA5E79" w:rsidP="00DF2A3B">
      <w:r>
        <w:separator/>
      </w:r>
    </w:p>
  </w:footnote>
  <w:footnote w:type="continuationSeparator" w:id="0">
    <w:p w14:paraId="327E9E21" w14:textId="77777777" w:rsidR="00FA5E79" w:rsidRDefault="00FA5E79" w:rsidP="00DF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22"/>
    <w:rsid w:val="00060464"/>
    <w:rsid w:val="00076A0D"/>
    <w:rsid w:val="000867F1"/>
    <w:rsid w:val="000C21C6"/>
    <w:rsid w:val="001B7493"/>
    <w:rsid w:val="003226A8"/>
    <w:rsid w:val="00346B9A"/>
    <w:rsid w:val="00365DFD"/>
    <w:rsid w:val="00485ECB"/>
    <w:rsid w:val="00576932"/>
    <w:rsid w:val="00605B94"/>
    <w:rsid w:val="00676F97"/>
    <w:rsid w:val="006A1780"/>
    <w:rsid w:val="007D14EB"/>
    <w:rsid w:val="007F0787"/>
    <w:rsid w:val="00842FB4"/>
    <w:rsid w:val="00846522"/>
    <w:rsid w:val="008B751F"/>
    <w:rsid w:val="00AF2377"/>
    <w:rsid w:val="00D43438"/>
    <w:rsid w:val="00DD6E32"/>
    <w:rsid w:val="00DF2A3B"/>
    <w:rsid w:val="00EA616C"/>
    <w:rsid w:val="00F23B9B"/>
    <w:rsid w:val="00FA5E79"/>
    <w:rsid w:val="00FC6DFD"/>
    <w:rsid w:val="00FD1AB6"/>
    <w:rsid w:val="00FD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0206F"/>
  <w15:chartTrackingRefBased/>
  <w15:docId w15:val="{770E8A50-2DDB-4347-A963-796CBD9C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6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6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65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6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6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6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6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6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6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6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6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65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6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6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6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6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6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6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65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6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5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6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522"/>
    <w:pPr>
      <w:spacing w:before="160" w:after="160"/>
      <w:jc w:val="center"/>
    </w:pPr>
    <w:rPr>
      <w:i/>
      <w:iCs/>
      <w:color w:val="404040" w:themeColor="text1" w:themeTint="BF"/>
    </w:rPr>
  </w:style>
  <w:style w:type="character" w:customStyle="1" w:styleId="a8">
    <w:name w:val="引用文 (文字)"/>
    <w:basedOn w:val="a0"/>
    <w:link w:val="a7"/>
    <w:uiPriority w:val="29"/>
    <w:rsid w:val="00846522"/>
    <w:rPr>
      <w:i/>
      <w:iCs/>
      <w:color w:val="404040" w:themeColor="text1" w:themeTint="BF"/>
    </w:rPr>
  </w:style>
  <w:style w:type="paragraph" w:styleId="a9">
    <w:name w:val="List Paragraph"/>
    <w:basedOn w:val="a"/>
    <w:uiPriority w:val="34"/>
    <w:qFormat/>
    <w:rsid w:val="00846522"/>
    <w:pPr>
      <w:ind w:left="720"/>
      <w:contextualSpacing/>
    </w:pPr>
  </w:style>
  <w:style w:type="character" w:styleId="21">
    <w:name w:val="Intense Emphasis"/>
    <w:basedOn w:val="a0"/>
    <w:uiPriority w:val="21"/>
    <w:qFormat/>
    <w:rsid w:val="00846522"/>
    <w:rPr>
      <w:i/>
      <w:iCs/>
      <w:color w:val="0F4761" w:themeColor="accent1" w:themeShade="BF"/>
    </w:rPr>
  </w:style>
  <w:style w:type="paragraph" w:styleId="22">
    <w:name w:val="Intense Quote"/>
    <w:basedOn w:val="a"/>
    <w:next w:val="a"/>
    <w:link w:val="23"/>
    <w:uiPriority w:val="30"/>
    <w:qFormat/>
    <w:rsid w:val="00846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6522"/>
    <w:rPr>
      <w:i/>
      <w:iCs/>
      <w:color w:val="0F4761" w:themeColor="accent1" w:themeShade="BF"/>
    </w:rPr>
  </w:style>
  <w:style w:type="character" w:styleId="24">
    <w:name w:val="Intense Reference"/>
    <w:basedOn w:val="a0"/>
    <w:uiPriority w:val="32"/>
    <w:qFormat/>
    <w:rsid w:val="00846522"/>
    <w:rPr>
      <w:b/>
      <w:bCs/>
      <w:smallCaps/>
      <w:color w:val="0F4761" w:themeColor="accent1" w:themeShade="BF"/>
      <w:spacing w:val="5"/>
    </w:rPr>
  </w:style>
  <w:style w:type="paragraph" w:styleId="aa">
    <w:name w:val="header"/>
    <w:basedOn w:val="a"/>
    <w:link w:val="ab"/>
    <w:uiPriority w:val="99"/>
    <w:unhideWhenUsed/>
    <w:rsid w:val="00DF2A3B"/>
    <w:pPr>
      <w:tabs>
        <w:tab w:val="center" w:pos="4252"/>
        <w:tab w:val="right" w:pos="8504"/>
      </w:tabs>
      <w:snapToGrid w:val="0"/>
    </w:pPr>
  </w:style>
  <w:style w:type="character" w:customStyle="1" w:styleId="ab">
    <w:name w:val="ヘッダー (文字)"/>
    <w:basedOn w:val="a0"/>
    <w:link w:val="aa"/>
    <w:uiPriority w:val="99"/>
    <w:rsid w:val="00DF2A3B"/>
  </w:style>
  <w:style w:type="paragraph" w:styleId="ac">
    <w:name w:val="footer"/>
    <w:basedOn w:val="a"/>
    <w:link w:val="ad"/>
    <w:uiPriority w:val="99"/>
    <w:unhideWhenUsed/>
    <w:rsid w:val="00DF2A3B"/>
    <w:pPr>
      <w:tabs>
        <w:tab w:val="center" w:pos="4252"/>
        <w:tab w:val="right" w:pos="8504"/>
      </w:tabs>
      <w:snapToGrid w:val="0"/>
    </w:pPr>
  </w:style>
  <w:style w:type="character" w:customStyle="1" w:styleId="ad">
    <w:name w:val="フッター (文字)"/>
    <w:basedOn w:val="a0"/>
    <w:link w:val="ac"/>
    <w:uiPriority w:val="99"/>
    <w:rsid w:val="00DF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BF97-0F23-466E-9669-8859631C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観光協会 西和賀町</dc:creator>
  <cp:keywords/>
  <dc:description/>
  <cp:lastModifiedBy>観光協会 西和賀町</cp:lastModifiedBy>
  <cp:revision>6</cp:revision>
  <cp:lastPrinted>2026-06-25T04:56:00Z</cp:lastPrinted>
  <dcterms:created xsi:type="dcterms:W3CDTF">2026-06-19T08:07:00Z</dcterms:created>
  <dcterms:modified xsi:type="dcterms:W3CDTF">2026-06-25T05:16:00Z</dcterms:modified>
</cp:coreProperties>
</file>